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5C" w:rsidRPr="00963869" w:rsidRDefault="00963869" w:rsidP="00963869">
      <w:pPr>
        <w:rPr>
          <w:noProof/>
          <w:sz w:val="28"/>
          <w:u w:val="single"/>
        </w:rPr>
      </w:pPr>
      <w:r w:rsidRPr="00963869">
        <w:rPr>
          <w:noProof/>
          <w:color w:val="FFFFFF" w:themeColor="background1"/>
          <w:sz w:val="28"/>
          <w:u w:val="single"/>
        </w:rPr>
        <w:t xml:space="preserve">                  </w:t>
      </w:r>
      <w:r w:rsidRPr="00963869">
        <w:rPr>
          <w:noProof/>
          <w:sz w:val="28"/>
          <w:u w:val="single"/>
        </w:rPr>
        <w:t>Летние каникулы 2025!</w:t>
      </w:r>
    </w:p>
    <w:p w:rsidR="00963869" w:rsidRDefault="00963869" w:rsidP="00963869">
      <w:pPr>
        <w:rPr>
          <w:noProof/>
          <w:sz w:val="28"/>
        </w:rPr>
      </w:pPr>
    </w:p>
    <w:p w:rsidR="00963869" w:rsidRDefault="00963869" w:rsidP="00963869">
      <w:pPr>
        <w:rPr>
          <w:noProof/>
          <w:sz w:val="24"/>
          <w:u w:val="single"/>
        </w:rPr>
      </w:pPr>
      <w:r w:rsidRPr="00963869">
        <w:rPr>
          <w:b/>
          <w:noProof/>
          <w:sz w:val="28"/>
        </w:rPr>
        <w:t>1 смена</w:t>
      </w:r>
      <w:r>
        <w:rPr>
          <w:noProof/>
          <w:sz w:val="28"/>
        </w:rPr>
        <w:t xml:space="preserve"> (</w:t>
      </w:r>
      <w:r w:rsidR="00DD4E39">
        <w:rPr>
          <w:noProof/>
          <w:sz w:val="28"/>
        </w:rPr>
        <w:t xml:space="preserve">с </w:t>
      </w:r>
      <w:r>
        <w:rPr>
          <w:noProof/>
          <w:sz w:val="28"/>
        </w:rPr>
        <w:t xml:space="preserve">02 июня по 24 июня)  </w:t>
      </w:r>
      <w:r>
        <w:rPr>
          <w:noProof/>
          <w:sz w:val="24"/>
          <w:u w:val="single"/>
        </w:rPr>
        <w:t>КОММЕРЧЕСКАЯ</w:t>
      </w:r>
    </w:p>
    <w:p w:rsidR="00DD4E39" w:rsidRPr="00DD4E39" w:rsidRDefault="00DD4E39" w:rsidP="004C5C7F">
      <w:pPr>
        <w:jc w:val="both"/>
        <w:rPr>
          <w:noProof/>
          <w:sz w:val="26"/>
          <w:szCs w:val="26"/>
        </w:rPr>
      </w:pPr>
      <w:r w:rsidRPr="00DD4E39">
        <w:rPr>
          <w:noProof/>
          <w:sz w:val="26"/>
          <w:szCs w:val="26"/>
        </w:rPr>
        <w:t>П</w:t>
      </w:r>
      <w:r w:rsidR="00605CCF">
        <w:rPr>
          <w:noProof/>
          <w:sz w:val="26"/>
          <w:szCs w:val="26"/>
        </w:rPr>
        <w:t>утё</w:t>
      </w:r>
      <w:r w:rsidRPr="00DD4E39">
        <w:rPr>
          <w:noProof/>
          <w:sz w:val="26"/>
          <w:szCs w:val="26"/>
        </w:rPr>
        <w:t>вка полного дня с 8.30 до 18.00, с 3-х разовым питанием (завтрак, обед и полдник)</w:t>
      </w:r>
    </w:p>
    <w:p w:rsidR="00DD4E39" w:rsidRPr="00DD4E39" w:rsidRDefault="00DD4E39" w:rsidP="004C5C7F">
      <w:pPr>
        <w:jc w:val="both"/>
        <w:rPr>
          <w:noProof/>
          <w:sz w:val="26"/>
          <w:szCs w:val="26"/>
        </w:rPr>
      </w:pPr>
      <w:r w:rsidRPr="00DD4E39">
        <w:rPr>
          <w:noProof/>
          <w:sz w:val="26"/>
          <w:szCs w:val="26"/>
        </w:rPr>
        <w:t>Стоимость путёвки 12.000,00 руб. Отдельно оплачивается культурно-массовая программа и посещение бассейна.</w:t>
      </w:r>
    </w:p>
    <w:p w:rsidR="00963869" w:rsidRDefault="00963869" w:rsidP="00963869">
      <w:pPr>
        <w:rPr>
          <w:noProof/>
          <w:sz w:val="26"/>
          <w:szCs w:val="26"/>
        </w:rPr>
      </w:pPr>
      <w:r w:rsidRPr="00DD4E39">
        <w:rPr>
          <w:noProof/>
          <w:sz w:val="26"/>
          <w:szCs w:val="26"/>
          <w:u w:val="single"/>
        </w:rPr>
        <w:t>Подача заявлений ОЧНО в ДДиЮ</w:t>
      </w:r>
      <w:r w:rsidRPr="00DD4E39">
        <w:rPr>
          <w:noProof/>
          <w:sz w:val="26"/>
          <w:szCs w:val="26"/>
        </w:rPr>
        <w:t xml:space="preserve"> </w:t>
      </w:r>
      <w:r w:rsidRPr="00DD4E39">
        <w:rPr>
          <w:b/>
          <w:noProof/>
          <w:sz w:val="26"/>
          <w:szCs w:val="26"/>
        </w:rPr>
        <w:t xml:space="preserve">4 и 11 апреля с </w:t>
      </w:r>
      <w:r w:rsidR="00DD4E39" w:rsidRPr="00DD4E39">
        <w:rPr>
          <w:b/>
          <w:noProof/>
          <w:sz w:val="26"/>
          <w:szCs w:val="26"/>
        </w:rPr>
        <w:t>10.00 до 19.00</w:t>
      </w:r>
      <w:r w:rsidRPr="00DD4E39">
        <w:rPr>
          <w:noProof/>
          <w:sz w:val="26"/>
          <w:szCs w:val="26"/>
        </w:rPr>
        <w:t xml:space="preserve"> </w:t>
      </w:r>
    </w:p>
    <w:p w:rsidR="00DD4E39" w:rsidRPr="00DD4E39" w:rsidRDefault="00DD4E39" w:rsidP="004C5C7F">
      <w:pPr>
        <w:jc w:val="both"/>
        <w:rPr>
          <w:noProof/>
          <w:sz w:val="26"/>
          <w:szCs w:val="26"/>
        </w:rPr>
      </w:pPr>
      <w:r w:rsidRPr="00DD4E39">
        <w:rPr>
          <w:i/>
          <w:noProof/>
          <w:sz w:val="26"/>
          <w:szCs w:val="26"/>
        </w:rPr>
        <w:t>С собой</w:t>
      </w:r>
      <w:r>
        <w:rPr>
          <w:noProof/>
          <w:sz w:val="26"/>
          <w:szCs w:val="26"/>
        </w:rPr>
        <w:t>: копия паспорта заявителя, копия свидетельства о рождении ребёнка, ручка, сменная обувь/бахилы.</w:t>
      </w:r>
    </w:p>
    <w:p w:rsidR="00DD4E39" w:rsidRDefault="00DD4E39" w:rsidP="00963869">
      <w:pPr>
        <w:rPr>
          <w:noProof/>
          <w:sz w:val="24"/>
        </w:rPr>
      </w:pPr>
    </w:p>
    <w:p w:rsidR="00DD4E39" w:rsidRDefault="00DD4E39" w:rsidP="00963869">
      <w:pPr>
        <w:rPr>
          <w:noProof/>
          <w:sz w:val="24"/>
          <w:u w:val="single"/>
        </w:rPr>
      </w:pPr>
      <w:r w:rsidRPr="00DD4E39">
        <w:rPr>
          <w:b/>
          <w:noProof/>
          <w:sz w:val="28"/>
        </w:rPr>
        <w:t xml:space="preserve">2 смена </w:t>
      </w:r>
      <w:r w:rsidRPr="00DD4E39">
        <w:rPr>
          <w:noProof/>
          <w:sz w:val="28"/>
        </w:rPr>
        <w:t>(</w:t>
      </w:r>
      <w:r>
        <w:rPr>
          <w:noProof/>
          <w:sz w:val="28"/>
        </w:rPr>
        <w:t xml:space="preserve">с </w:t>
      </w:r>
      <w:r w:rsidRPr="00DD4E39">
        <w:rPr>
          <w:noProof/>
          <w:sz w:val="28"/>
        </w:rPr>
        <w:t>26 июня</w:t>
      </w:r>
      <w:r>
        <w:rPr>
          <w:noProof/>
          <w:sz w:val="28"/>
        </w:rPr>
        <w:t xml:space="preserve"> по 16 июля</w:t>
      </w:r>
      <w:r w:rsidRPr="00DD4E39">
        <w:rPr>
          <w:noProof/>
          <w:sz w:val="28"/>
        </w:rPr>
        <w:t>)</w:t>
      </w:r>
      <w:r>
        <w:rPr>
          <w:noProof/>
          <w:sz w:val="28"/>
        </w:rPr>
        <w:t xml:space="preserve"> </w:t>
      </w:r>
      <w:r w:rsidRPr="00DD4E39">
        <w:rPr>
          <w:noProof/>
          <w:sz w:val="24"/>
          <w:u w:val="single"/>
        </w:rPr>
        <w:t xml:space="preserve">ОЗДОРОВИТЕЛЬНАЯ </w:t>
      </w:r>
    </w:p>
    <w:p w:rsidR="00DD4E39" w:rsidRDefault="00DD4E39" w:rsidP="00963869">
      <w:pPr>
        <w:rPr>
          <w:noProof/>
          <w:sz w:val="26"/>
          <w:szCs w:val="26"/>
        </w:rPr>
      </w:pPr>
      <w:r w:rsidRPr="00DD4E39">
        <w:rPr>
          <w:noProof/>
          <w:sz w:val="26"/>
          <w:szCs w:val="26"/>
        </w:rPr>
        <w:t>П</w:t>
      </w:r>
      <w:r w:rsidR="00605CCF">
        <w:rPr>
          <w:noProof/>
          <w:sz w:val="26"/>
          <w:szCs w:val="26"/>
        </w:rPr>
        <w:t>утё</w:t>
      </w:r>
      <w:r>
        <w:rPr>
          <w:noProof/>
          <w:sz w:val="26"/>
          <w:szCs w:val="26"/>
        </w:rPr>
        <w:t xml:space="preserve">вка </w:t>
      </w:r>
      <w:r w:rsidR="00605CCF">
        <w:rPr>
          <w:noProof/>
          <w:sz w:val="26"/>
          <w:szCs w:val="26"/>
        </w:rPr>
        <w:t>неполного дня субсидированная государством с 8.30 до 13.30, с 2-х разовым питанием (завтрак, обед)</w:t>
      </w:r>
    </w:p>
    <w:p w:rsidR="00605CCF" w:rsidRDefault="00605CCF" w:rsidP="00963869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Стомость</w:t>
      </w:r>
      <w:r w:rsidR="009F4DEA">
        <w:rPr>
          <w:noProof/>
          <w:sz w:val="26"/>
          <w:szCs w:val="26"/>
        </w:rPr>
        <w:t xml:space="preserve"> 3.754,80  руб. (без льгот)</w:t>
      </w:r>
      <w:r w:rsidR="00870F46">
        <w:rPr>
          <w:noProof/>
          <w:sz w:val="26"/>
          <w:szCs w:val="26"/>
        </w:rPr>
        <w:t xml:space="preserve">. </w:t>
      </w:r>
      <w:r w:rsidR="00870F46" w:rsidRPr="00DD4E39">
        <w:rPr>
          <w:noProof/>
          <w:sz w:val="26"/>
          <w:szCs w:val="26"/>
        </w:rPr>
        <w:t>Отдельно оплачивается культурно-массовая программа и посещение бассейна.</w:t>
      </w:r>
      <w:r w:rsidR="00870F46">
        <w:rPr>
          <w:noProof/>
          <w:sz w:val="26"/>
          <w:szCs w:val="26"/>
        </w:rPr>
        <w:t xml:space="preserve"> </w:t>
      </w:r>
    </w:p>
    <w:p w:rsidR="00870F46" w:rsidRDefault="004C5C7F" w:rsidP="004C5C7F">
      <w:pPr>
        <w:jc w:val="both"/>
        <w:rPr>
          <w:noProof/>
          <w:sz w:val="26"/>
          <w:szCs w:val="26"/>
        </w:rPr>
      </w:pPr>
      <w:r w:rsidRPr="004C5C7F">
        <w:rPr>
          <w:noProof/>
          <w:sz w:val="26"/>
          <w:szCs w:val="26"/>
          <w:u w:val="single"/>
        </w:rPr>
        <w:t>Для тех, кому актуально</w:t>
      </w:r>
      <w:r>
        <w:rPr>
          <w:noProof/>
          <w:sz w:val="26"/>
          <w:szCs w:val="26"/>
        </w:rPr>
        <w:t xml:space="preserve"> - с</w:t>
      </w:r>
      <w:r w:rsidR="00870F46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14.00 до 18.00 </w:t>
      </w:r>
      <w:r w:rsidR="00870F46">
        <w:rPr>
          <w:noProof/>
          <w:sz w:val="26"/>
          <w:szCs w:val="26"/>
        </w:rPr>
        <w:t>«Продлёнка» (творческие мастер-классы, прогулка, полдник)</w:t>
      </w:r>
    </w:p>
    <w:p w:rsidR="00870F46" w:rsidRDefault="00870F46" w:rsidP="00963869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Стоимость </w:t>
      </w:r>
      <w:r w:rsidR="008A7AA8">
        <w:rPr>
          <w:noProof/>
          <w:sz w:val="26"/>
          <w:szCs w:val="26"/>
        </w:rPr>
        <w:t>4.80</w:t>
      </w:r>
      <w:r>
        <w:rPr>
          <w:noProof/>
          <w:sz w:val="26"/>
          <w:szCs w:val="26"/>
        </w:rPr>
        <w:t>0,00 руб</w:t>
      </w:r>
    </w:p>
    <w:p w:rsidR="008A7AA8" w:rsidRDefault="008A7AA8" w:rsidP="00963869">
      <w:pPr>
        <w:rPr>
          <w:noProof/>
          <w:sz w:val="26"/>
          <w:szCs w:val="26"/>
        </w:rPr>
      </w:pPr>
      <w:r w:rsidRPr="00DD4E39">
        <w:rPr>
          <w:noProof/>
          <w:sz w:val="26"/>
          <w:szCs w:val="26"/>
          <w:u w:val="single"/>
        </w:rPr>
        <w:t>Подача заявлений</w:t>
      </w:r>
      <w:r>
        <w:rPr>
          <w:noProof/>
          <w:sz w:val="26"/>
          <w:szCs w:val="26"/>
          <w:u w:val="single"/>
        </w:rPr>
        <w:t xml:space="preserve"> через ЕПГУ (гос.услуги) </w:t>
      </w:r>
      <w:r w:rsidRPr="008A7AA8">
        <w:rPr>
          <w:b/>
          <w:noProof/>
          <w:sz w:val="26"/>
          <w:szCs w:val="26"/>
          <w:u w:val="single"/>
        </w:rPr>
        <w:t>с 17 марта  (00:00) по 24 марта</w:t>
      </w:r>
      <w:r>
        <w:rPr>
          <w:b/>
          <w:noProof/>
          <w:sz w:val="26"/>
          <w:szCs w:val="26"/>
          <w:u w:val="single"/>
        </w:rPr>
        <w:t xml:space="preserve"> </w:t>
      </w:r>
    </w:p>
    <w:p w:rsidR="008A7AA8" w:rsidRPr="008A7AA8" w:rsidRDefault="008A7AA8" w:rsidP="004C5C7F">
      <w:pPr>
        <w:pStyle w:val="a9"/>
        <w:shd w:val="clear" w:color="auto" w:fill="FFFFFF"/>
        <w:spacing w:before="0" w:beforeAutospacing="0" w:after="0" w:afterAutospacing="0" w:line="330" w:lineRule="atLeast"/>
        <w:jc w:val="both"/>
        <w:rPr>
          <w:sz w:val="26"/>
          <w:szCs w:val="26"/>
        </w:rPr>
      </w:pPr>
      <w:r w:rsidRPr="008A7AA8">
        <w:rPr>
          <w:sz w:val="26"/>
          <w:szCs w:val="26"/>
        </w:rPr>
        <w:t>Подтверждать документально сведения при подаче заявления через ЕПГУ </w:t>
      </w:r>
      <w:r w:rsidR="004C5C7F">
        <w:rPr>
          <w:sz w:val="26"/>
          <w:szCs w:val="26"/>
        </w:rPr>
        <w:t>-</w:t>
      </w:r>
      <w:r w:rsidRPr="008A7AA8">
        <w:rPr>
          <w:sz w:val="26"/>
          <w:szCs w:val="26"/>
        </w:rPr>
        <w:t xml:space="preserve"> НЕ ТРЕБУЕТСЯ, за исключением заявлений, где указана льготная категория. </w:t>
      </w:r>
    </w:p>
    <w:p w:rsidR="004C5C7F" w:rsidRDefault="004C5C7F" w:rsidP="004C5C7F">
      <w:pPr>
        <w:pStyle w:val="a9"/>
        <w:shd w:val="clear" w:color="auto" w:fill="FFFFFF"/>
        <w:spacing w:before="0"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Если в заявлении указана</w:t>
      </w:r>
      <w:r w:rsidR="008A7AA8" w:rsidRPr="008A7AA8">
        <w:rPr>
          <w:sz w:val="26"/>
          <w:szCs w:val="26"/>
        </w:rPr>
        <w:t xml:space="preserve"> </w:t>
      </w:r>
      <w:r>
        <w:rPr>
          <w:sz w:val="26"/>
          <w:szCs w:val="26"/>
        </w:rPr>
        <w:t>«льготная категория»</w:t>
      </w:r>
      <w:r w:rsidR="008A7AA8" w:rsidRPr="008A7AA8">
        <w:rPr>
          <w:sz w:val="26"/>
          <w:szCs w:val="26"/>
        </w:rPr>
        <w:t xml:space="preserve"> (внеочередное и первоочередное </w:t>
      </w:r>
      <w:r>
        <w:rPr>
          <w:sz w:val="26"/>
          <w:szCs w:val="26"/>
        </w:rPr>
        <w:t>право, льгота по оплате) -  необходимо подтвердить её</w:t>
      </w:r>
      <w:r w:rsidR="008A7AA8" w:rsidRPr="008A7AA8">
        <w:rPr>
          <w:sz w:val="26"/>
          <w:szCs w:val="26"/>
        </w:rPr>
        <w:t xml:space="preserve"> оригиналами документов лично через МФЦ или в при</w:t>
      </w:r>
      <w:r>
        <w:rPr>
          <w:sz w:val="26"/>
          <w:szCs w:val="26"/>
        </w:rPr>
        <w:t>ё</w:t>
      </w:r>
      <w:r w:rsidR="008A7AA8" w:rsidRPr="008A7AA8">
        <w:rPr>
          <w:sz w:val="26"/>
          <w:szCs w:val="26"/>
        </w:rPr>
        <w:t>мной комиссии лагеря. </w:t>
      </w:r>
    </w:p>
    <w:p w:rsidR="004771F8" w:rsidRDefault="004C5C7F" w:rsidP="004C5C7F">
      <w:pPr>
        <w:pStyle w:val="a9"/>
        <w:shd w:val="clear" w:color="auto" w:fill="FFFFFF"/>
        <w:spacing w:before="0" w:beforeAutospacing="0" w:after="0" w:afterAutospacing="0" w:line="330" w:lineRule="atLeast"/>
        <w:jc w:val="both"/>
        <w:rPr>
          <w:sz w:val="26"/>
          <w:szCs w:val="26"/>
        </w:rPr>
      </w:pPr>
      <w:r w:rsidRPr="004771F8">
        <w:rPr>
          <w:i/>
          <w:sz w:val="26"/>
          <w:szCs w:val="26"/>
          <w:u w:val="single"/>
        </w:rPr>
        <w:t>Приёмная комиссия лагеря</w:t>
      </w:r>
      <w:r>
        <w:rPr>
          <w:sz w:val="26"/>
          <w:szCs w:val="26"/>
        </w:rPr>
        <w:t>:</w:t>
      </w:r>
      <w:r w:rsidRPr="004C5C7F">
        <w:rPr>
          <w:sz w:val="26"/>
          <w:szCs w:val="26"/>
        </w:rPr>
        <w:t xml:space="preserve"> </w:t>
      </w:r>
      <w:r w:rsidR="004771F8">
        <w:rPr>
          <w:sz w:val="26"/>
          <w:szCs w:val="26"/>
        </w:rPr>
        <w:t>ул. Комсомольская д.63, ДДиЮ</w:t>
      </w:r>
    </w:p>
    <w:p w:rsidR="004771F8" w:rsidRDefault="004771F8" w:rsidP="004C5C7F">
      <w:pPr>
        <w:pStyle w:val="a9"/>
        <w:shd w:val="clear" w:color="auto" w:fill="FFFFFF"/>
        <w:spacing w:before="0"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17.03. и 24.03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4C5C7F" w:rsidRPr="004C5C7F">
        <w:rPr>
          <w:sz w:val="26"/>
          <w:szCs w:val="26"/>
        </w:rPr>
        <w:t>понедельник</w:t>
      </w:r>
      <w:r>
        <w:rPr>
          <w:sz w:val="26"/>
          <w:szCs w:val="26"/>
        </w:rPr>
        <w:t xml:space="preserve"> 09.00-12.00</w:t>
      </w:r>
    </w:p>
    <w:p w:rsidR="008A7AA8" w:rsidRDefault="004771F8" w:rsidP="004C5C7F">
      <w:pPr>
        <w:pStyle w:val="a9"/>
        <w:shd w:val="clear" w:color="auto" w:fill="FFFFFF"/>
        <w:spacing w:before="0" w:beforeAutospacing="0" w:after="0" w:afterAutospacing="0" w:line="3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21.03 </w:t>
      </w:r>
      <w:r w:rsidR="004C5C7F" w:rsidRPr="004C5C7F">
        <w:rPr>
          <w:sz w:val="26"/>
          <w:szCs w:val="26"/>
        </w:rPr>
        <w:t>пятница 15.00-18.00</w:t>
      </w:r>
      <w:r>
        <w:rPr>
          <w:sz w:val="26"/>
          <w:szCs w:val="26"/>
        </w:rPr>
        <w:t>.</w:t>
      </w:r>
    </w:p>
    <w:p w:rsidR="004C5C7F" w:rsidRDefault="004C5C7F" w:rsidP="004C5C7F">
      <w:pPr>
        <w:pStyle w:val="a9"/>
        <w:shd w:val="clear" w:color="auto" w:fill="FFFFFF"/>
        <w:spacing w:before="0" w:beforeAutospacing="0" w:after="0" w:afterAutospacing="0" w:line="330" w:lineRule="atLeast"/>
        <w:jc w:val="both"/>
        <w:rPr>
          <w:sz w:val="26"/>
          <w:szCs w:val="26"/>
        </w:rPr>
      </w:pPr>
    </w:p>
    <w:p w:rsidR="004C5C7F" w:rsidRPr="008A7AA8" w:rsidRDefault="004C5C7F" w:rsidP="004C5C7F">
      <w:pPr>
        <w:pStyle w:val="a9"/>
        <w:shd w:val="clear" w:color="auto" w:fill="FFFFFF"/>
        <w:spacing w:before="0" w:beforeAutospacing="0" w:after="0" w:afterAutospacing="0" w:line="330" w:lineRule="atLeast"/>
        <w:jc w:val="both"/>
        <w:rPr>
          <w:sz w:val="26"/>
          <w:szCs w:val="26"/>
        </w:rPr>
      </w:pPr>
    </w:p>
    <w:p w:rsidR="008A7AA8" w:rsidRDefault="008A7AA8" w:rsidP="00963869">
      <w:pPr>
        <w:rPr>
          <w:b/>
          <w:noProof/>
          <w:sz w:val="26"/>
          <w:szCs w:val="26"/>
          <w:u w:val="single"/>
        </w:rPr>
      </w:pPr>
    </w:p>
    <w:p w:rsidR="008A7AA8" w:rsidRPr="008A7AA8" w:rsidRDefault="008A7AA8" w:rsidP="00963869">
      <w:pPr>
        <w:rPr>
          <w:b/>
          <w:noProof/>
          <w:sz w:val="26"/>
          <w:szCs w:val="26"/>
        </w:rPr>
      </w:pPr>
    </w:p>
    <w:p w:rsidR="00660261" w:rsidRDefault="00660261" w:rsidP="00660261">
      <w:pPr>
        <w:rPr>
          <w:noProof/>
          <w:sz w:val="36"/>
        </w:rPr>
      </w:pPr>
    </w:p>
    <w:p w:rsidR="00B86B8B" w:rsidRPr="00EA6B80" w:rsidRDefault="00B86B8B" w:rsidP="00660261">
      <w:pPr>
        <w:rPr>
          <w:noProof/>
          <w:sz w:val="36"/>
        </w:rPr>
      </w:pPr>
    </w:p>
    <w:sectPr w:rsidR="00B86B8B" w:rsidRPr="00EA6B80" w:rsidSect="002455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27"/>
    <w:rsid w:val="000404D7"/>
    <w:rsid w:val="00233E5C"/>
    <w:rsid w:val="0024553F"/>
    <w:rsid w:val="00262823"/>
    <w:rsid w:val="004771F8"/>
    <w:rsid w:val="004C5C7F"/>
    <w:rsid w:val="00605CCF"/>
    <w:rsid w:val="0060713A"/>
    <w:rsid w:val="00660261"/>
    <w:rsid w:val="00870F46"/>
    <w:rsid w:val="008A7AA8"/>
    <w:rsid w:val="009463E8"/>
    <w:rsid w:val="00963869"/>
    <w:rsid w:val="009F4DEA"/>
    <w:rsid w:val="00AD1427"/>
    <w:rsid w:val="00B77536"/>
    <w:rsid w:val="00B86B8B"/>
    <w:rsid w:val="00C640A2"/>
    <w:rsid w:val="00D9602E"/>
    <w:rsid w:val="00DD4E39"/>
    <w:rsid w:val="00E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0746E-0930-4095-BD85-5520F68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23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26282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6282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6282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6282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0A2"/>
    <w:rPr>
      <w:rFonts w:ascii="Times New Roman" w:hAnsi="Times New Roman"/>
      <w:lang w:eastAsia="ru-RU"/>
    </w:rPr>
  </w:style>
  <w:style w:type="character" w:customStyle="1" w:styleId="10">
    <w:name w:val="Заголовок 1 Знак"/>
    <w:link w:val="1"/>
    <w:rsid w:val="0026282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2628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6282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rsid w:val="00262823"/>
    <w:rPr>
      <w:rFonts w:ascii="Times New Roman" w:eastAsia="Times New Roman" w:hAnsi="Times New Roman"/>
      <w:b/>
      <w:bCs/>
      <w:lang w:eastAsia="ru-RU"/>
    </w:rPr>
  </w:style>
  <w:style w:type="paragraph" w:styleId="a4">
    <w:name w:val="Title"/>
    <w:basedOn w:val="a"/>
    <w:link w:val="a5"/>
    <w:qFormat/>
    <w:rsid w:val="00262823"/>
    <w:pPr>
      <w:jc w:val="center"/>
    </w:pPr>
    <w:rPr>
      <w:rFonts w:eastAsia="Times New Roman"/>
      <w:b/>
      <w:bCs/>
      <w:sz w:val="26"/>
      <w:szCs w:val="24"/>
    </w:rPr>
  </w:style>
  <w:style w:type="character" w:customStyle="1" w:styleId="a5">
    <w:name w:val="Название Знак"/>
    <w:link w:val="a4"/>
    <w:rsid w:val="00262823"/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styleId="a6">
    <w:name w:val="Strong"/>
    <w:qFormat/>
    <w:rsid w:val="00262823"/>
    <w:rPr>
      <w:b/>
      <w:bCs/>
    </w:rPr>
  </w:style>
  <w:style w:type="character" w:styleId="a7">
    <w:name w:val="Emphasis"/>
    <w:qFormat/>
    <w:rsid w:val="00262823"/>
    <w:rPr>
      <w:i/>
      <w:iCs/>
    </w:rPr>
  </w:style>
  <w:style w:type="paragraph" w:styleId="a8">
    <w:name w:val="List Paragraph"/>
    <w:basedOn w:val="a"/>
    <w:uiPriority w:val="34"/>
    <w:qFormat/>
    <w:rsid w:val="00262823"/>
    <w:pPr>
      <w:ind w:left="720"/>
      <w:contextualSpacing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8A7AA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ink-wrapper-container">
    <w:name w:val="link-wrapper-container"/>
    <w:basedOn w:val="a0"/>
    <w:rsid w:val="008A7AA8"/>
  </w:style>
  <w:style w:type="character" w:styleId="aa">
    <w:name w:val="Hyperlink"/>
    <w:basedOn w:val="a0"/>
    <w:uiPriority w:val="99"/>
    <w:semiHidden/>
    <w:unhideWhenUsed/>
    <w:rsid w:val="008A7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2024-02-28T09:32:00Z</cp:lastPrinted>
  <dcterms:created xsi:type="dcterms:W3CDTF">2025-03-14T12:37:00Z</dcterms:created>
  <dcterms:modified xsi:type="dcterms:W3CDTF">2025-03-14T12:41:00Z</dcterms:modified>
</cp:coreProperties>
</file>